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黑体_GBK" w:hAnsi="方正黑体_GBK" w:eastAsia="方正黑体_GBK" w:cs="方正黑体_GBK"/>
          <w:kern w:val="0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 w:bidi="ar"/>
        </w:rPr>
        <w:t>鲁甸县文旅局招聘公益性岗位工作人员报名登记表</w:t>
      </w:r>
      <w:bookmarkEnd w:id="0"/>
    </w:p>
    <w:tbl>
      <w:tblPr>
        <w:tblStyle w:val="3"/>
        <w:tblpPr w:leftFromText="180" w:rightFromText="180" w:vertAnchor="text" w:tblpX="-1940" w:tblpY="-638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" w:hRule="atLeast"/>
        </w:trPr>
        <w:tc>
          <w:tcPr>
            <w:tcW w:w="32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86" w:tblpY="470"/>
        <w:tblOverlap w:val="never"/>
        <w:tblW w:w="8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305"/>
        <w:gridCol w:w="125"/>
        <w:gridCol w:w="6"/>
        <w:gridCol w:w="796"/>
        <w:gridCol w:w="780"/>
        <w:gridCol w:w="311"/>
        <w:gridCol w:w="1025"/>
        <w:gridCol w:w="1134"/>
        <w:gridCol w:w="498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4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姓  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性  别</w:t>
            </w: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民  族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学  历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学  位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09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户籍所在地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09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身体健康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9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通讯地址</w:t>
            </w:r>
          </w:p>
        </w:tc>
        <w:tc>
          <w:tcPr>
            <w:tcW w:w="434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9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 xml:space="preserve"> 身份证号码</w:t>
            </w:r>
          </w:p>
        </w:tc>
        <w:tc>
          <w:tcPr>
            <w:tcW w:w="742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简  历</w:t>
            </w:r>
          </w:p>
        </w:tc>
        <w:tc>
          <w:tcPr>
            <w:tcW w:w="742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家庭成员情况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8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关系</w:t>
            </w:r>
          </w:p>
        </w:tc>
        <w:tc>
          <w:tcPr>
            <w:tcW w:w="29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所在单位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2968" w:type="dxa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7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567F6"/>
    <w:rsid w:val="290113C2"/>
    <w:rsid w:val="2CD34953"/>
    <w:rsid w:val="2E942085"/>
    <w:rsid w:val="3200603B"/>
    <w:rsid w:val="59BA3604"/>
    <w:rsid w:val="600F1D0F"/>
    <w:rsid w:val="6C040A1A"/>
    <w:rsid w:val="7DD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2022-04-25T08:39:00Z</dcterms:created>
  <dc:creator>Administrator</dc:creator>
  <cp:lastModifiedBy>假装</cp:lastModifiedBy>
  <dcterms:modified xsi:type="dcterms:W3CDTF">2022-08-16T08:40:17Z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